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7143C319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RT</w:t>
            </w:r>
            <w:r w:rsidR="00F66C61"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37</w:t>
            </w: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-202</w:t>
            </w:r>
            <w:r w:rsidR="00A85BDF"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4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20C2CF4F" w:rsidR="00FA7F30" w:rsidRPr="00F66C61" w:rsidRDefault="00697F5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17</w:t>
            </w:r>
            <w:r w:rsidR="00F66C61"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APRIL 2024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F66C61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002A0EB8" w:rsidR="00FA7F30" w:rsidRPr="003F145E" w:rsidRDefault="00F66C61" w:rsidP="003F145E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F66C61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SUPPLY, DELIVERY, INSTALLATION, COMMISSIONING, AND MAINTENANCE OF AIR-QUALITY MONITORING STATIONS AND RELATED INFRASTRUCTURE FOR A PERIOD OF THIRTY SIXTY (36) MONTHS 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570F212B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BID RESPONSE DOCUMENTS MAY BE DEPOSITED IN THE BID BOX SITUATED AT </w:t>
            </w:r>
            <w:r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7A7854F8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Cs/>
                <w:sz w:val="20"/>
                <w:lang w:val="en-GB"/>
              </w:rPr>
              <w:t xml:space="preserve">National Treasury, </w:t>
            </w:r>
            <w:r w:rsidRPr="0063534E">
              <w:rPr>
                <w:rFonts w:ascii="Arial Narrow" w:hAnsi="Arial Narrow"/>
                <w:bCs/>
                <w:sz w:val="20"/>
                <w:lang w:val="en-GB"/>
              </w:rPr>
              <w:t>240 Madiba Street, Pretoria, 0001</w:t>
            </w:r>
          </w:p>
        </w:tc>
      </w:tr>
      <w:tr w:rsidR="0058119B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0B2F0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sz w:val="20"/>
                <w:lang w:val="en-GB"/>
              </w:rPr>
              <w:t xml:space="preserve">Tender Information Centre- </w:t>
            </w:r>
          </w:p>
          <w:p w14:paraId="712FC148" w14:textId="19BDA35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color w:val="FF0000"/>
                <w:sz w:val="20"/>
                <w:lang w:val="en-GB"/>
              </w:rPr>
              <w:t xml:space="preserve">NB: </w:t>
            </w:r>
            <w:r w:rsidRPr="0063534E"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  <w:t xml:space="preserve">Please note that tender documents not deposited at the Tender Information Centre will not be accepted. </w:t>
            </w:r>
          </w:p>
        </w:tc>
      </w:tr>
      <w:tr w:rsidR="0058119B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58119B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58119B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0AAB00A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493CE54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50ECB272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3E721F38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DC2907A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092D8210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1014CF1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58119B" w:rsidRPr="0063534E" w:rsidRDefault="0058119B" w:rsidP="0058119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THE ACCREDITED REPRESENTATIVE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58119B" w:rsidRPr="0063534E" w:rsidRDefault="0058119B" w:rsidP="0058119B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          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No </w:t>
            </w:r>
          </w:p>
          <w:p w14:paraId="388A1929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58119B" w:rsidRPr="0063534E" w:rsidRDefault="0058119B" w:rsidP="0058119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>
              <w:rPr>
                <w:rFonts w:ascii="Arial Narrow" w:hAnsi="Arial Narrow"/>
                <w:sz w:val="20"/>
                <w:lang w:val="en-GB"/>
              </w:rPr>
            </w:r>
            <w:r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 BELOW]</w:t>
            </w:r>
          </w:p>
          <w:p w14:paraId="77643F2E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58119B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58119B" w:rsidRPr="0063534E" w:rsidRDefault="0058119B" w:rsidP="0058119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58119B" w:rsidRPr="0063534E" w:rsidRDefault="0058119B" w:rsidP="0058119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 xml:space="preserve">CAPACITY UNDER WHICH THIS BID IS SIGNED (Attach proof of authority to sign this </w:t>
            </w:r>
            <w:proofErr w:type="gramStart"/>
            <w:r w:rsidRPr="0063534E">
              <w:rPr>
                <w:rFonts w:ascii="Arial Narrow" w:hAnsi="Arial Narrow"/>
              </w:rPr>
              <w:t>bid;</w:t>
            </w:r>
            <w:proofErr w:type="gramEnd"/>
            <w:r w:rsidRPr="0063534E">
              <w:rPr>
                <w:rFonts w:ascii="Arial Narrow" w:hAnsi="Arial Narrow"/>
              </w:rPr>
              <w:t xml:space="preserve"> e.g. resolution of directors, etc.)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3F80407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58119B" w:rsidRPr="0063534E" w:rsidRDefault="0058119B" w:rsidP="0058119B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58119B" w:rsidRPr="0063534E" w:rsidRDefault="0058119B" w:rsidP="0058119B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58119B" w:rsidRPr="0091630C" w:rsidRDefault="0058119B" w:rsidP="0058119B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58119B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58119B" w:rsidRPr="0063534E" w:rsidRDefault="0058119B" w:rsidP="0058119B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EE62BD0" w14:textId="4EC8F9E0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Karabo Mmola</w:t>
            </w:r>
          </w:p>
        </w:tc>
      </w:tr>
      <w:tr w:rsidR="0058119B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58119B" w:rsidRPr="0063534E" w:rsidRDefault="0058119B" w:rsidP="0058119B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DC79319" w14:textId="5571F670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012 406 9188</w:t>
            </w:r>
          </w:p>
        </w:tc>
      </w:tr>
      <w:tr w:rsidR="0058119B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58119B" w:rsidRPr="0063534E" w:rsidRDefault="0058119B" w:rsidP="0058119B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7DEF5E1" w14:textId="5BA84C0B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N/A</w:t>
            </w:r>
          </w:p>
        </w:tc>
      </w:tr>
      <w:tr w:rsidR="0058119B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58119B" w:rsidRPr="0063534E" w:rsidRDefault="0058119B" w:rsidP="0058119B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1221A5F" w14:textId="51A34559" w:rsidR="0058119B" w:rsidRPr="0063534E" w:rsidRDefault="0058119B" w:rsidP="0058119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hyperlink r:id="rId13" w:history="1">
              <w:r w:rsidRPr="00235F20">
                <w:rPr>
                  <w:rStyle w:val="Hyperlink"/>
                  <w:rFonts w:ascii="Arial Narrow" w:hAnsi="Arial Narrow"/>
                  <w:sz w:val="20"/>
                  <w:lang w:val="en-ZA"/>
                </w:rPr>
                <w:t>Demand.Aquisition2@treasury.gov.za</w:t>
              </w:r>
            </w:hyperlink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proofErr w:type="gramStart"/>
            <w:r w:rsidRPr="0063534E">
              <w:rPr>
                <w:rFonts w:ascii="Arial Narrow" w:hAnsi="Arial Narrow" w:cs="Arial Narrow"/>
                <w:sz w:val="20"/>
                <w:szCs w:val="24"/>
              </w:rPr>
              <w:t>–(</w:t>
            </w:r>
            <w:proofErr w:type="gramEnd"/>
            <w:r w:rsidRPr="0063534E">
              <w:rPr>
                <w:rFonts w:ascii="Arial Narrow" w:hAnsi="Arial Narrow" w:cs="Arial Narrow"/>
                <w:sz w:val="20"/>
                <w:szCs w:val="24"/>
              </w:rPr>
              <w:t>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8119B">
              <w:rPr>
                <w:rFonts w:ascii="Arial Narrow" w:hAnsi="Arial Narrow"/>
                <w:sz w:val="20"/>
                <w:lang w:val="en-GB"/>
              </w:rPr>
            </w:r>
            <w:r w:rsidR="005811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8119B">
              <w:rPr>
                <w:rFonts w:ascii="Arial Narrow" w:hAnsi="Arial Narrow"/>
                <w:sz w:val="20"/>
                <w:lang w:val="en-GB"/>
              </w:rPr>
            </w:r>
            <w:r w:rsidR="005811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8119B">
              <w:rPr>
                <w:rFonts w:ascii="Arial Narrow" w:hAnsi="Arial Narrow"/>
                <w:sz w:val="20"/>
                <w:lang w:val="en-GB"/>
              </w:rPr>
            </w:r>
            <w:r w:rsidR="005811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8119B">
              <w:rPr>
                <w:rFonts w:ascii="Arial Narrow" w:hAnsi="Arial Narrow"/>
                <w:sz w:val="20"/>
                <w:lang w:val="en-GB"/>
              </w:rPr>
            </w:r>
            <w:r w:rsidR="005811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8119B">
              <w:rPr>
                <w:rFonts w:ascii="Arial Narrow" w:hAnsi="Arial Narrow"/>
                <w:sz w:val="20"/>
                <w:lang w:val="en-GB"/>
              </w:rPr>
            </w:r>
            <w:r w:rsidR="005811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8119B">
              <w:rPr>
                <w:rFonts w:ascii="Arial Narrow" w:hAnsi="Arial Narrow"/>
                <w:sz w:val="20"/>
                <w:lang w:val="en-GB"/>
              </w:rPr>
            </w:r>
            <w:r w:rsidR="005811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8119B">
              <w:rPr>
                <w:rFonts w:ascii="Arial Narrow" w:hAnsi="Arial Narrow"/>
                <w:sz w:val="20"/>
                <w:lang w:val="en-GB"/>
              </w:rPr>
            </w:r>
            <w:r w:rsidR="005811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8119B">
              <w:rPr>
                <w:rFonts w:ascii="Arial Narrow" w:hAnsi="Arial Narrow"/>
                <w:sz w:val="20"/>
                <w:lang w:val="en-GB"/>
              </w:rPr>
            </w:r>
            <w:r w:rsidR="0058119B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6969461">
    <w:abstractNumId w:val="7"/>
  </w:num>
  <w:num w:numId="2" w16cid:durableId="481893372">
    <w:abstractNumId w:val="8"/>
  </w:num>
  <w:num w:numId="3" w16cid:durableId="1973515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5934972">
    <w:abstractNumId w:val="6"/>
  </w:num>
  <w:num w:numId="5" w16cid:durableId="649409322">
    <w:abstractNumId w:val="4"/>
  </w:num>
  <w:num w:numId="6" w16cid:durableId="623534722">
    <w:abstractNumId w:val="0"/>
  </w:num>
  <w:num w:numId="7" w16cid:durableId="342124547">
    <w:abstractNumId w:val="5"/>
  </w:num>
  <w:num w:numId="8" w16cid:durableId="1251160456">
    <w:abstractNumId w:val="2"/>
  </w:num>
  <w:num w:numId="9" w16cid:durableId="1616019436">
    <w:abstractNumId w:val="3"/>
  </w:num>
  <w:num w:numId="10" w16cid:durableId="34236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0E28ED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35F20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19B5"/>
    <w:rsid w:val="00573AC4"/>
    <w:rsid w:val="0058119B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97F52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36C8"/>
    <w:rsid w:val="00875945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79ED"/>
    <w:rsid w:val="00A10B69"/>
    <w:rsid w:val="00A118CA"/>
    <w:rsid w:val="00A415C5"/>
    <w:rsid w:val="00A5245F"/>
    <w:rsid w:val="00A62523"/>
    <w:rsid w:val="00A71D34"/>
    <w:rsid w:val="00A834D6"/>
    <w:rsid w:val="00A84D63"/>
    <w:rsid w:val="00A85BDF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66C61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85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emand.Aquisition2@treasury.gov.za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2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627</Words>
  <Characters>3730</Characters>
  <Application>Microsoft Office Word</Application>
  <DocSecurity>2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4349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Karabo Mmola</cp:lastModifiedBy>
  <cp:revision>9</cp:revision>
  <cp:lastPrinted>2017-05-30T07:49:00Z</cp:lastPrinted>
  <dcterms:created xsi:type="dcterms:W3CDTF">2023-09-12T13:08:00Z</dcterms:created>
  <dcterms:modified xsi:type="dcterms:W3CDTF">2024-04-08T14:51:00Z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